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0A" w:rsidRDefault="00713239" w:rsidP="00713239">
      <w:pPr>
        <w:pStyle w:val="a5"/>
        <w:spacing w:before="200" w:beforeAutospacing="0" w:after="0" w:afterAutospacing="0" w:line="360" w:lineRule="atLeast"/>
        <w:ind w:left="3433" w:hangingChars="950" w:hanging="3433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张某某“</w:t>
      </w:r>
      <w:r w:rsidRPr="00E01A89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组织他人偷越国（边）境罪”案</w:t>
      </w:r>
    </w:p>
    <w:p w:rsidR="00713239" w:rsidRDefault="00134B0A" w:rsidP="00713239">
      <w:pPr>
        <w:pStyle w:val="a5"/>
        <w:spacing w:before="200" w:beforeAutospacing="0" w:after="0" w:afterAutospacing="0" w:line="360" w:lineRule="atLeast"/>
        <w:ind w:left="3433" w:hangingChars="950" w:hanging="3433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 xml:space="preserve">夏建三/北京/律师 </w:t>
      </w:r>
    </w:p>
    <w:p w:rsidR="00134B0A" w:rsidRPr="00134B0A" w:rsidRDefault="00134B0A" w:rsidP="00134B0A">
      <w:pPr>
        <w:pStyle w:val="a5"/>
        <w:spacing w:before="200" w:beforeAutospacing="0" w:after="0" w:afterAutospacing="0" w:line="360" w:lineRule="atLeast"/>
        <w:ind w:left="2289" w:hangingChars="950" w:hanging="2289"/>
        <w:jc w:val="center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夏建三律师电话：13911859107</w:t>
      </w:r>
    </w:p>
    <w:p w:rsidR="00713239" w:rsidRPr="00AB51B5" w:rsidRDefault="00713239" w:rsidP="00713239">
      <w:pPr>
        <w:ind w:firstLineChars="200" w:firstLine="562"/>
        <w:jc w:val="left"/>
        <w:rPr>
          <w:rFonts w:asciiTheme="minorEastAsia" w:hAnsiTheme="minorEastAsia" w:cs="楷体"/>
          <w:b/>
          <w:bCs/>
          <w:sz w:val="28"/>
          <w:szCs w:val="28"/>
        </w:rPr>
      </w:pPr>
      <w:r>
        <w:rPr>
          <w:rFonts w:asciiTheme="minorEastAsia" w:hAnsiTheme="minorEastAsia" w:cs="楷体" w:hint="eastAsia"/>
          <w:b/>
          <w:bCs/>
          <w:sz w:val="28"/>
          <w:szCs w:val="28"/>
        </w:rPr>
        <w:t>一、</w:t>
      </w:r>
      <w:r w:rsidRPr="00AB51B5">
        <w:rPr>
          <w:rFonts w:asciiTheme="minorEastAsia" w:hAnsiTheme="minorEastAsia" w:cs="楷体" w:hint="eastAsia"/>
          <w:b/>
          <w:bCs/>
          <w:sz w:val="28"/>
          <w:szCs w:val="28"/>
        </w:rPr>
        <w:t>案情</w:t>
      </w:r>
      <w:r>
        <w:rPr>
          <w:rFonts w:asciiTheme="minorEastAsia" w:hAnsiTheme="minorEastAsia" w:cs="楷体" w:hint="eastAsia"/>
          <w:b/>
          <w:bCs/>
          <w:sz w:val="28"/>
          <w:szCs w:val="28"/>
        </w:rPr>
        <w:t>简介</w:t>
      </w:r>
    </w:p>
    <w:p w:rsidR="00713239" w:rsidRPr="00AB51B5" w:rsidRDefault="00713239" w:rsidP="00713239">
      <w:pPr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proofErr w:type="gramStart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作为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正某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公司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设备分公司经理，</w:t>
      </w:r>
      <w:proofErr w:type="gramStart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代表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正某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公司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参与了与建设单位的施工合同投标、前期谈判及合同签订，在2013年10月4日与建设单位签订施工合同后，在公司层面负责印尼项目各项工作的组织安排。</w:t>
      </w:r>
    </w:p>
    <w:p w:rsidR="00713239" w:rsidRPr="00AB51B5" w:rsidRDefault="00713239" w:rsidP="00713239">
      <w:pPr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印尼项目承接后，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吕某某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受公司委派到印尼雅加达负责前期准备工作。在印尼分公司注册成立后，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吕某某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为法人，负责税务及资金筹划、工作</w:t>
      </w:r>
      <w:proofErr w:type="gramStart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签批文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申请、往返人员接待等。</w:t>
      </w:r>
    </w:p>
    <w:p w:rsidR="00713239" w:rsidRPr="00AB51B5" w:rsidRDefault="00713239" w:rsidP="00713239">
      <w:pPr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印尼项目承接后至2014年11月，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曲某某受命在国内负责印尼有关的具体工作，包括与聊某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市商务局联系、联系国内签证代办商、接收施工队递交的护照、按照公司经理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同意的名单为有关人员办理签证并支付签证代理商代签费用等。后因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吕某某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一人在雅加达忙不过来，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派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曲某某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于2014年11月到印尼雅加达，协助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吕某某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办理签证、机票、人员接待等工作。</w:t>
      </w:r>
    </w:p>
    <w:p w:rsidR="00713239" w:rsidRPr="00AB51B5" w:rsidRDefault="00713239" w:rsidP="00713239">
      <w:pPr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2014年11月，</w:t>
      </w:r>
      <w:proofErr w:type="gramStart"/>
      <w:r w:rsidR="00146141">
        <w:rPr>
          <w:rFonts w:asciiTheme="minorEastAsia" w:hAnsiTheme="minorEastAsia" w:cs="宋体" w:hint="eastAsia"/>
          <w:kern w:val="0"/>
          <w:sz w:val="28"/>
          <w:szCs w:val="28"/>
        </w:rPr>
        <w:t>曲某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赴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印尼后，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r w:rsidR="00146141">
        <w:rPr>
          <w:rFonts w:asciiTheme="minorEastAsia" w:hAnsiTheme="minorEastAsia" w:cs="宋体" w:hint="eastAsia"/>
          <w:kern w:val="0"/>
          <w:sz w:val="28"/>
          <w:szCs w:val="28"/>
        </w:rPr>
        <w:t>安排同在企管办工作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朱某某</w:t>
      </w:r>
      <w:r w:rsidR="00146141">
        <w:rPr>
          <w:rFonts w:asciiTheme="minorEastAsia" w:hAnsiTheme="minorEastAsia" w:cs="宋体" w:hint="eastAsia"/>
          <w:kern w:val="0"/>
          <w:sz w:val="28"/>
          <w:szCs w:val="28"/>
        </w:rPr>
        <w:t>接手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原来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曲某某</w:t>
      </w:r>
      <w:r w:rsidR="00146141">
        <w:rPr>
          <w:rFonts w:asciiTheme="minorEastAsia" w:hAnsiTheme="minorEastAsia" w:cs="宋体" w:hint="eastAsia"/>
          <w:kern w:val="0"/>
          <w:sz w:val="28"/>
          <w:szCs w:val="28"/>
        </w:rPr>
        <w:t>负责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部分工作，包括联系签证代理商、为公司经理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指定的人员办理签证并支付签证代理商代签费用等工作。</w:t>
      </w:r>
    </w:p>
    <w:p w:rsidR="00713239" w:rsidRPr="00AB51B5" w:rsidRDefault="00713239" w:rsidP="00713239">
      <w:pPr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2015年1月，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proofErr w:type="gramStart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代表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正某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公司以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正某</w:t>
      </w:r>
      <w:r w:rsidR="00146141">
        <w:rPr>
          <w:rFonts w:asciiTheme="minorEastAsia" w:hAnsiTheme="minorEastAsia" w:cs="宋体" w:hint="eastAsia"/>
          <w:kern w:val="0"/>
          <w:sz w:val="28"/>
          <w:szCs w:val="28"/>
        </w:rPr>
        <w:t>印尼分公司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名义与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赵某某</w:t>
      </w:r>
      <w:r w:rsidR="00146141">
        <w:rPr>
          <w:rFonts w:asciiTheme="minorEastAsia" w:hAnsiTheme="minorEastAsia" w:cs="宋体" w:hint="eastAsia"/>
          <w:kern w:val="0"/>
          <w:sz w:val="28"/>
          <w:szCs w:val="28"/>
        </w:rPr>
        <w:t>（另一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人员）代表的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沪市</w:t>
      </w:r>
      <w:proofErr w:type="gramStart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浦朝建筑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安装工程有限公司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溧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某市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分公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司签订了分包合同。合同约定</w:t>
      </w:r>
      <w:proofErr w:type="gramStart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由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正某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公司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一方承担签证及机票费用。</w:t>
      </w:r>
    </w:p>
    <w:p w:rsidR="00713239" w:rsidRPr="00AB51B5" w:rsidRDefault="00713239" w:rsidP="00713239">
      <w:pPr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在签订分包合同后，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赵某某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自行组织了80余名工人。出于不想垫付费用的考虑，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赵某某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向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提出请求，</w:t>
      </w:r>
      <w:proofErr w:type="gramStart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由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正某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公司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帮其代办签证及代购机票。出于保障工期的需要，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同意了这一请求。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赵某某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交来的</w:t>
      </w:r>
      <w:proofErr w:type="gramStart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工人护照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等有关资料转给了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朱某某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，根据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赵某某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的人员进场计划，经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指派，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朱某某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赵某某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工人的真实资料（护照、身份证复印件、照片）寄给了北京的签证代办商，并在签证代办商办出签证后，代表公司支付了代办签证费用。签证</w:t>
      </w:r>
      <w:proofErr w:type="gramStart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代办商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将办好签证的护照邮寄</w:t>
      </w:r>
      <w:proofErr w:type="gramStart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回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正某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公司后，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赵某某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派人取走护照。</w:t>
      </w:r>
    </w:p>
    <w:p w:rsidR="00713239" w:rsidRPr="00AB51B5" w:rsidRDefault="00713239" w:rsidP="00146141">
      <w:pPr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赵某某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根据施工现场实际情况，经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同意，联系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曲某某</w:t>
      </w:r>
      <w:r w:rsidR="00146141">
        <w:rPr>
          <w:rFonts w:asciiTheme="minorEastAsia" w:hAnsiTheme="minorEastAsia" w:cs="宋体" w:hint="eastAsia"/>
          <w:kern w:val="0"/>
          <w:sz w:val="28"/>
          <w:szCs w:val="28"/>
        </w:rPr>
        <w:t>为其指定的工人购买机票,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赵某某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的工人在2015年3月至5</w:t>
      </w:r>
      <w:r w:rsidR="00146141">
        <w:rPr>
          <w:rFonts w:asciiTheme="minorEastAsia" w:hAnsiTheme="minorEastAsia" w:cs="宋体" w:hint="eastAsia"/>
          <w:kern w:val="0"/>
          <w:sz w:val="28"/>
          <w:szCs w:val="28"/>
        </w:rPr>
        <w:t>月期间分批到达印尼，施工完成后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赵某某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带领其工人安全返回了国内。</w:t>
      </w:r>
    </w:p>
    <w:p w:rsidR="00713239" w:rsidRDefault="00713239" w:rsidP="00713239">
      <w:pPr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因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赵某某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拖欠工人工资，江苏省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溧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某市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公安局于2017年4月11日到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鲁聊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对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主管印尼项目的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、受公司指派联系办理签证的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朱某某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进行了讯问，以为工人办理商务签出国务工为由，认为其二人涉嫌组织他人偷越国（边）</w:t>
      </w:r>
      <w:proofErr w:type="gramStart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境对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张某某</w:t>
      </w:r>
      <w:proofErr w:type="gramEnd"/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刑事拘留、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朱某某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取保候审。对仍在国外的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吕某某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曲某某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溧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某市</w:t>
      </w:r>
      <w:r w:rsidRPr="00AB51B5">
        <w:rPr>
          <w:rFonts w:asciiTheme="minorEastAsia" w:hAnsiTheme="minorEastAsia" w:cs="宋体" w:hint="eastAsia"/>
          <w:kern w:val="0"/>
          <w:sz w:val="28"/>
          <w:szCs w:val="28"/>
        </w:rPr>
        <w:t>公安要求其二人必须回国投案自首，否则限期将网上通缉。其二人在2017年4月向公司提交辞职报告后，相继失去联系。</w:t>
      </w:r>
    </w:p>
    <w:p w:rsidR="00713239" w:rsidRDefault="00713239" w:rsidP="00713239">
      <w:pPr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334505">
        <w:rPr>
          <w:rFonts w:asciiTheme="minorEastAsia" w:hAnsiTheme="minorEastAsia" w:cs="宋体" w:hint="eastAsia"/>
          <w:b/>
          <w:kern w:val="0"/>
          <w:sz w:val="28"/>
          <w:szCs w:val="28"/>
        </w:rPr>
        <w:t>二、判决结果</w:t>
      </w:r>
    </w:p>
    <w:p w:rsidR="00713239" w:rsidRPr="008E5E66" w:rsidRDefault="00713239" w:rsidP="008E5E66">
      <w:pPr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E5E66">
        <w:rPr>
          <w:rFonts w:asciiTheme="minorEastAsia" w:hAnsiTheme="minorEastAsia" w:cs="宋体" w:hint="eastAsia"/>
          <w:b/>
          <w:kern w:val="0"/>
          <w:sz w:val="28"/>
          <w:szCs w:val="28"/>
        </w:rPr>
        <w:t>江苏省某某市人民法院以（2018）苏0XX1刑初42号判决张某某有期徒刑3年，缓刑4年，罚金3万。</w:t>
      </w:r>
    </w:p>
    <w:p w:rsidR="00713239" w:rsidRDefault="00713239" w:rsidP="00713239">
      <w:pPr>
        <w:pStyle w:val="a5"/>
        <w:spacing w:before="200" w:beforeAutospacing="0" w:after="0" w:afterAutospacing="0" w:line="360" w:lineRule="atLeast"/>
        <w:ind w:left="3433" w:hangingChars="950" w:hanging="3433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lastRenderedPageBreak/>
        <w:t>张某某“</w:t>
      </w:r>
      <w:r w:rsidRPr="00E01A89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组织他人偷越国（边）境罪”案</w:t>
      </w:r>
    </w:p>
    <w:p w:rsidR="00713239" w:rsidRPr="00E01A89" w:rsidRDefault="00713239" w:rsidP="00713239">
      <w:pPr>
        <w:pStyle w:val="a5"/>
        <w:spacing w:before="200" w:beforeAutospacing="0" w:after="0" w:afterAutospacing="0" w:line="360" w:lineRule="atLeast"/>
        <w:ind w:left="3433" w:hangingChars="950" w:hanging="3433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proofErr w:type="gramStart"/>
      <w:r w:rsidRPr="00E01A89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 xml:space="preserve"> </w:t>
      </w:r>
      <w:r w:rsidRPr="00E01A89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审</w:t>
      </w: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 xml:space="preserve"> </w:t>
      </w:r>
      <w:r w:rsidRPr="00E01A89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辩</w:t>
      </w: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 xml:space="preserve"> </w:t>
      </w:r>
      <w:r w:rsidRPr="00E01A89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护</w:t>
      </w: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 xml:space="preserve"> </w:t>
      </w:r>
      <w:r w:rsidRPr="00E01A89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词</w:t>
      </w:r>
    </w:p>
    <w:p w:rsidR="00713239" w:rsidRPr="00CB6B07" w:rsidRDefault="00713239" w:rsidP="00713239">
      <w:pPr>
        <w:jc w:val="left"/>
        <w:rPr>
          <w:rFonts w:asciiTheme="minorEastAsia" w:hAnsiTheme="minorEastAsia"/>
          <w:sz w:val="28"/>
          <w:szCs w:val="28"/>
        </w:rPr>
      </w:pPr>
      <w:r w:rsidRPr="00CB6B07">
        <w:rPr>
          <w:rFonts w:asciiTheme="minorEastAsia" w:hAnsiTheme="minorEastAsia" w:hint="eastAsia"/>
          <w:sz w:val="28"/>
          <w:szCs w:val="28"/>
        </w:rPr>
        <w:t>尊敬的审判长、合议庭：</w:t>
      </w:r>
    </w:p>
    <w:p w:rsidR="00713239" w:rsidRPr="00CB6B07" w:rsidRDefault="00713239" w:rsidP="00713239">
      <w:pPr>
        <w:rPr>
          <w:rFonts w:asciiTheme="minorEastAsia" w:hAnsiTheme="minorEastAsia"/>
          <w:sz w:val="28"/>
          <w:szCs w:val="28"/>
        </w:rPr>
      </w:pPr>
      <w:r w:rsidRPr="00CB6B07"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根据《刑诉法》、《律师法》的规定，北京市某某</w:t>
      </w:r>
      <w:r w:rsidRPr="00CB6B07">
        <w:rPr>
          <w:rFonts w:asciiTheme="minorEastAsia" w:hAnsiTheme="minorEastAsia" w:hint="eastAsia"/>
          <w:sz w:val="28"/>
          <w:szCs w:val="28"/>
        </w:rPr>
        <w:t>律师事务所接受了被告人近亲属的委托并征得张</w:t>
      </w:r>
      <w:r>
        <w:rPr>
          <w:rFonts w:asciiTheme="minorEastAsia" w:hAnsiTheme="minorEastAsia" w:hint="eastAsia"/>
          <w:sz w:val="28"/>
          <w:szCs w:val="28"/>
        </w:rPr>
        <w:t>某某个人的同意，指派夏建三律师</w:t>
      </w:r>
      <w:r w:rsidRPr="00CB6B07">
        <w:rPr>
          <w:rFonts w:asciiTheme="minorEastAsia" w:hAnsiTheme="minorEastAsia" w:hint="eastAsia"/>
          <w:sz w:val="28"/>
          <w:szCs w:val="28"/>
        </w:rPr>
        <w:t>和山东</w:t>
      </w:r>
      <w:r>
        <w:rPr>
          <w:rFonts w:asciiTheme="minorEastAsia" w:hAnsiTheme="minorEastAsia" w:hint="eastAsia"/>
          <w:sz w:val="28"/>
          <w:szCs w:val="28"/>
        </w:rPr>
        <w:t>某</w:t>
      </w:r>
      <w:r w:rsidRPr="00CB6B07">
        <w:rPr>
          <w:rFonts w:asciiTheme="minorEastAsia" w:hAnsiTheme="minorEastAsia" w:hint="eastAsia"/>
          <w:sz w:val="28"/>
          <w:szCs w:val="28"/>
        </w:rPr>
        <w:t>律师出席今天由</w:t>
      </w:r>
      <w:proofErr w:type="gramStart"/>
      <w:r>
        <w:rPr>
          <w:rFonts w:asciiTheme="minorEastAsia" w:hAnsiTheme="minorEastAsia" w:hint="eastAsia"/>
          <w:sz w:val="28"/>
          <w:szCs w:val="28"/>
        </w:rPr>
        <w:t>溧</w:t>
      </w:r>
      <w:proofErr w:type="gramEnd"/>
      <w:r>
        <w:rPr>
          <w:rFonts w:asciiTheme="minorEastAsia" w:hAnsiTheme="minorEastAsia" w:hint="eastAsia"/>
          <w:sz w:val="28"/>
          <w:szCs w:val="28"/>
        </w:rPr>
        <w:t>某市</w:t>
      </w:r>
      <w:r w:rsidRPr="00CB6B07">
        <w:rPr>
          <w:rFonts w:asciiTheme="minorEastAsia" w:hAnsiTheme="minorEastAsia" w:hint="eastAsia"/>
          <w:sz w:val="28"/>
          <w:szCs w:val="28"/>
        </w:rPr>
        <w:t>人民检察院指控的张</w:t>
      </w:r>
      <w:r>
        <w:rPr>
          <w:rFonts w:asciiTheme="minorEastAsia" w:hAnsiTheme="minorEastAsia" w:hint="eastAsia"/>
          <w:sz w:val="28"/>
          <w:szCs w:val="28"/>
        </w:rPr>
        <w:t>某某</w:t>
      </w:r>
      <w:r w:rsidRPr="00CB6B07">
        <w:rPr>
          <w:rFonts w:asciiTheme="minorEastAsia" w:hAnsiTheme="minorEastAsia" w:hint="eastAsia"/>
          <w:sz w:val="28"/>
          <w:szCs w:val="28"/>
        </w:rPr>
        <w:t>涉嫌“组织他人偷越国（边）境罪”案一审的庭审活动。</w:t>
      </w:r>
    </w:p>
    <w:p w:rsidR="00713239" w:rsidRPr="00CB6B07" w:rsidRDefault="00713239" w:rsidP="00713239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CB6B07">
        <w:rPr>
          <w:rFonts w:asciiTheme="minorEastAsia" w:hAnsiTheme="minorEastAsia" w:hint="eastAsia"/>
          <w:sz w:val="28"/>
          <w:szCs w:val="28"/>
        </w:rPr>
        <w:t>律师的责任是：以事实为根据，以法律为准绳，提出被告人无罪、罪轻或者免予刑事处罚的材料和意见。开庭前本辩护人依据法定程序对被告人进行了会见，并认真查阅研究了本案全部卷宗材料。</w:t>
      </w:r>
      <w:r>
        <w:rPr>
          <w:rFonts w:asciiTheme="minorEastAsia" w:hAnsiTheme="minorEastAsia" w:hint="eastAsia"/>
          <w:sz w:val="28"/>
          <w:szCs w:val="28"/>
        </w:rPr>
        <w:t>在侦查和审查起诉阶段提供了以下等证据：</w:t>
      </w:r>
      <w:r w:rsidRPr="00CB6B07">
        <w:rPr>
          <w:rFonts w:asciiTheme="minorEastAsia" w:hAnsiTheme="minorEastAsia" w:hint="eastAsia"/>
          <w:sz w:val="28"/>
          <w:szCs w:val="28"/>
        </w:rPr>
        <w:t>1、侦查阶段的辩护律师向</w:t>
      </w:r>
      <w:proofErr w:type="gramStart"/>
      <w:r w:rsidRPr="00CB6B07">
        <w:rPr>
          <w:rFonts w:asciiTheme="minorEastAsia" w:hAnsiTheme="minorEastAsia" w:hint="eastAsia"/>
          <w:sz w:val="28"/>
          <w:szCs w:val="28"/>
        </w:rPr>
        <w:t>侦查机</w:t>
      </w:r>
      <w:proofErr w:type="gramEnd"/>
      <w:r w:rsidRPr="00CB6B07">
        <w:rPr>
          <w:rFonts w:asciiTheme="minorEastAsia" w:hAnsiTheme="minorEastAsia" w:hint="eastAsia"/>
          <w:sz w:val="28"/>
          <w:szCs w:val="28"/>
        </w:rPr>
        <w:t>关提供了2013年10月4日宏发韦立氧化铝公司与</w:t>
      </w:r>
      <w:r>
        <w:rPr>
          <w:rFonts w:asciiTheme="minorEastAsia" w:hAnsiTheme="minorEastAsia" w:hint="eastAsia"/>
          <w:sz w:val="28"/>
          <w:szCs w:val="28"/>
        </w:rPr>
        <w:t>山东某某工业设备安装有限公司</w:t>
      </w:r>
      <w:r w:rsidRPr="00CB6B07">
        <w:rPr>
          <w:rFonts w:asciiTheme="minorEastAsia" w:hAnsiTheme="minorEastAsia" w:hint="eastAsia"/>
          <w:sz w:val="28"/>
          <w:szCs w:val="28"/>
        </w:rPr>
        <w:t>（以下简称</w:t>
      </w:r>
      <w:r>
        <w:rPr>
          <w:rFonts w:asciiTheme="minorEastAsia" w:hAnsiTheme="minorEastAsia" w:hint="eastAsia"/>
          <w:sz w:val="28"/>
          <w:szCs w:val="28"/>
        </w:rPr>
        <w:t>某某公司</w:t>
      </w:r>
      <w:r w:rsidRPr="00CB6B07">
        <w:rPr>
          <w:rFonts w:asciiTheme="minorEastAsia" w:hAnsiTheme="minorEastAsia" w:hint="eastAsia"/>
          <w:sz w:val="28"/>
          <w:szCs w:val="28"/>
        </w:rPr>
        <w:t>）签订《印尼氧化铝项目工程施工合同》等三组15份主客观证据；2、本辩护人在审查起诉阶段两次向检察机关提交了关于</w:t>
      </w:r>
      <w:proofErr w:type="gramStart"/>
      <w:r w:rsidRPr="00CB6B07">
        <w:rPr>
          <w:rFonts w:asciiTheme="minorEastAsia" w:hAnsiTheme="minorEastAsia" w:hint="eastAsia"/>
          <w:sz w:val="28"/>
          <w:szCs w:val="28"/>
        </w:rPr>
        <w:t>侦查机</w:t>
      </w:r>
      <w:proofErr w:type="gramEnd"/>
      <w:r w:rsidRPr="00CB6B07">
        <w:rPr>
          <w:rFonts w:asciiTheme="minorEastAsia" w:hAnsiTheme="minorEastAsia" w:hint="eastAsia"/>
          <w:sz w:val="28"/>
          <w:szCs w:val="28"/>
        </w:rPr>
        <w:t>关对本案无管辖权，张</w:t>
      </w:r>
      <w:r>
        <w:rPr>
          <w:rFonts w:asciiTheme="minorEastAsia" w:hAnsiTheme="minorEastAsia" w:hint="eastAsia"/>
          <w:sz w:val="28"/>
          <w:szCs w:val="28"/>
        </w:rPr>
        <w:t>某某</w:t>
      </w:r>
      <w:r w:rsidRPr="00CB6B07">
        <w:rPr>
          <w:rFonts w:asciiTheme="minorEastAsia" w:hAnsiTheme="minorEastAsia" w:hint="eastAsia"/>
          <w:sz w:val="28"/>
          <w:szCs w:val="28"/>
        </w:rPr>
        <w:t>不构成</w:t>
      </w:r>
      <w:r w:rsidRPr="00CB6B07">
        <w:rPr>
          <w:rFonts w:asciiTheme="minorEastAsia" w:hAnsiTheme="minorEastAsia" w:hint="eastAsia"/>
          <w:color w:val="000000"/>
          <w:sz w:val="28"/>
          <w:szCs w:val="28"/>
        </w:rPr>
        <w:t>“组织他人偷越国（边）境罪”案和</w:t>
      </w:r>
      <w:r w:rsidRPr="00CB6B07"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>某某</w:t>
      </w:r>
      <w:r w:rsidRPr="00CB6B07">
        <w:rPr>
          <w:rFonts w:asciiTheme="minorEastAsia" w:hAnsiTheme="minorEastAsia" w:hint="eastAsia"/>
          <w:sz w:val="28"/>
          <w:szCs w:val="28"/>
        </w:rPr>
        <w:t>对</w:t>
      </w:r>
      <w:r>
        <w:rPr>
          <w:rFonts w:asciiTheme="minorEastAsia" w:hAnsiTheme="minorEastAsia" w:hint="eastAsia"/>
          <w:sz w:val="28"/>
          <w:szCs w:val="28"/>
        </w:rPr>
        <w:t>赵某某</w:t>
      </w:r>
      <w:r w:rsidRPr="00CB6B07">
        <w:rPr>
          <w:rFonts w:asciiTheme="minorEastAsia" w:hAnsiTheme="minorEastAsia" w:hint="eastAsia"/>
          <w:sz w:val="28"/>
          <w:szCs w:val="28"/>
        </w:rPr>
        <w:t>等犯罪情况的</w:t>
      </w:r>
      <w:r>
        <w:rPr>
          <w:rFonts w:asciiTheme="minorEastAsia" w:hAnsiTheme="minorEastAsia" w:hint="eastAsia"/>
          <w:sz w:val="28"/>
          <w:szCs w:val="28"/>
        </w:rPr>
        <w:t>书面</w:t>
      </w:r>
      <w:r w:rsidRPr="00CB6B07">
        <w:rPr>
          <w:rFonts w:asciiTheme="minorEastAsia" w:hAnsiTheme="minorEastAsia" w:hint="eastAsia"/>
          <w:sz w:val="28"/>
          <w:szCs w:val="28"/>
        </w:rPr>
        <w:t>检举材料；3、辩护人口头多次向公诉机关陈情应当以骗取出境证件罪</w:t>
      </w:r>
      <w:r w:rsidRPr="00CB6B07">
        <w:rPr>
          <w:rFonts w:asciiTheme="minorEastAsia" w:hAnsiTheme="minorEastAsia" w:hint="eastAsia"/>
          <w:color w:val="000000"/>
          <w:sz w:val="28"/>
          <w:szCs w:val="28"/>
        </w:rPr>
        <w:t>的律师意见；</w:t>
      </w:r>
      <w:r>
        <w:rPr>
          <w:rFonts w:asciiTheme="minorEastAsia" w:hAnsiTheme="minorEastAsia" w:hint="eastAsia"/>
          <w:color w:val="000000"/>
          <w:sz w:val="28"/>
          <w:szCs w:val="28"/>
        </w:rPr>
        <w:t>4、</w:t>
      </w:r>
      <w:r w:rsidRPr="00CB6B07">
        <w:rPr>
          <w:rFonts w:asciiTheme="minorEastAsia" w:hAnsiTheme="minorEastAsia" w:hint="eastAsia"/>
          <w:sz w:val="28"/>
          <w:szCs w:val="28"/>
        </w:rPr>
        <w:t>在本案庭审阶段本辩护人当庭提供的</w:t>
      </w:r>
      <w:r w:rsidRPr="006B1D9E">
        <w:rPr>
          <w:rFonts w:asciiTheme="minorEastAsia" w:hAnsiTheme="minorEastAsia" w:hint="eastAsia"/>
          <w:sz w:val="28"/>
          <w:szCs w:val="28"/>
        </w:rPr>
        <w:t>2017年6月14日中华人民共和国商务部驻青岛特派员办事处【2017】第10号《关于请协助妥善处理</w:t>
      </w:r>
      <w:r>
        <w:rPr>
          <w:rFonts w:asciiTheme="minorEastAsia" w:hAnsiTheme="minorEastAsia" w:hint="eastAsia"/>
          <w:sz w:val="28"/>
          <w:szCs w:val="28"/>
        </w:rPr>
        <w:t>正某</w:t>
      </w:r>
      <w:r w:rsidRPr="006B1D9E">
        <w:rPr>
          <w:rFonts w:asciiTheme="minorEastAsia" w:hAnsiTheme="minorEastAsia" w:hint="eastAsia"/>
          <w:sz w:val="28"/>
          <w:szCs w:val="28"/>
        </w:rPr>
        <w:t>有关问题的函》给南京特办的商青特函；</w:t>
      </w:r>
      <w:r w:rsidRPr="00CB6B07">
        <w:rPr>
          <w:rFonts w:asciiTheme="minorEastAsia" w:hAnsiTheme="minorEastAsia" w:hint="eastAsia"/>
          <w:sz w:val="28"/>
          <w:szCs w:val="28"/>
        </w:rPr>
        <w:t>5、</w:t>
      </w:r>
      <w:r>
        <w:rPr>
          <w:rFonts w:asciiTheme="minorEastAsia" w:hAnsiTheme="minorEastAsia" w:hint="eastAsia"/>
          <w:sz w:val="28"/>
          <w:szCs w:val="28"/>
        </w:rPr>
        <w:t>张某某个人的荣誉证书、科技人员技术</w:t>
      </w:r>
      <w:r w:rsidRPr="00CB6B07">
        <w:rPr>
          <w:rFonts w:asciiTheme="minorEastAsia" w:hAnsiTheme="minorEastAsia" w:hint="eastAsia"/>
          <w:sz w:val="28"/>
          <w:szCs w:val="28"/>
        </w:rPr>
        <w:t>等证书，以及张</w:t>
      </w:r>
      <w:r>
        <w:rPr>
          <w:rFonts w:asciiTheme="minorEastAsia" w:hAnsiTheme="minorEastAsia" w:hint="eastAsia"/>
          <w:sz w:val="28"/>
          <w:szCs w:val="28"/>
        </w:rPr>
        <w:t>某某</w:t>
      </w:r>
      <w:r w:rsidRPr="00CB6B07">
        <w:rPr>
          <w:rFonts w:asciiTheme="minorEastAsia" w:hAnsiTheme="minorEastAsia" w:hint="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某某公司</w:t>
      </w:r>
      <w:r w:rsidRPr="00CB6B07">
        <w:rPr>
          <w:rFonts w:asciiTheme="minorEastAsia" w:hAnsiTheme="minorEastAsia" w:hint="eastAsia"/>
          <w:sz w:val="28"/>
          <w:szCs w:val="28"/>
        </w:rPr>
        <w:t>在汶川大地震中无私奉献代表</w:t>
      </w:r>
      <w:r>
        <w:rPr>
          <w:rFonts w:asciiTheme="minorEastAsia" w:hAnsiTheme="minorEastAsia" w:hint="eastAsia"/>
          <w:sz w:val="28"/>
          <w:szCs w:val="28"/>
        </w:rPr>
        <w:t>鲁省用近两年的时间，</w:t>
      </w:r>
      <w:r w:rsidRPr="00CB6B07">
        <w:rPr>
          <w:rFonts w:asciiTheme="minorEastAsia" w:hAnsiTheme="minorEastAsia" w:hint="eastAsia"/>
          <w:sz w:val="28"/>
          <w:szCs w:val="28"/>
        </w:rPr>
        <w:t>对汶川</w:t>
      </w:r>
      <w:r>
        <w:rPr>
          <w:rFonts w:asciiTheme="minorEastAsia" w:hAnsiTheme="minorEastAsia" w:hint="eastAsia"/>
          <w:sz w:val="28"/>
          <w:szCs w:val="28"/>
        </w:rPr>
        <w:t>恢复</w:t>
      </w:r>
      <w:r>
        <w:rPr>
          <w:rFonts w:asciiTheme="minorEastAsia" w:hAnsiTheme="minorEastAsia" w:hint="eastAsia"/>
          <w:sz w:val="28"/>
          <w:szCs w:val="28"/>
        </w:rPr>
        <w:lastRenderedPageBreak/>
        <w:t>重建</w:t>
      </w:r>
      <w:r w:rsidRPr="00CB6B07">
        <w:rPr>
          <w:rFonts w:asciiTheme="minorEastAsia" w:hAnsiTheme="minorEastAsia" w:hint="eastAsia"/>
          <w:sz w:val="28"/>
          <w:szCs w:val="28"/>
        </w:rPr>
        <w:t>家园进行无私支援</w:t>
      </w:r>
      <w:r>
        <w:rPr>
          <w:rFonts w:asciiTheme="minorEastAsia" w:hAnsiTheme="minorEastAsia" w:hint="eastAsia"/>
          <w:sz w:val="28"/>
          <w:szCs w:val="28"/>
        </w:rPr>
        <w:t>的</w:t>
      </w:r>
      <w:r w:rsidRPr="00CB6B07">
        <w:rPr>
          <w:rFonts w:asciiTheme="minorEastAsia" w:hAnsiTheme="minorEastAsia" w:hint="eastAsia"/>
          <w:sz w:val="28"/>
          <w:szCs w:val="28"/>
        </w:rPr>
        <w:t>证书和证明；还有张</w:t>
      </w:r>
      <w:r>
        <w:rPr>
          <w:rFonts w:asciiTheme="minorEastAsia" w:hAnsiTheme="minorEastAsia" w:hint="eastAsia"/>
          <w:sz w:val="28"/>
          <w:szCs w:val="28"/>
        </w:rPr>
        <w:t>某某</w:t>
      </w:r>
      <w:r w:rsidRPr="00CB6B07"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 w:hint="eastAsia"/>
          <w:sz w:val="28"/>
          <w:szCs w:val="28"/>
        </w:rPr>
        <w:t>某某公司</w:t>
      </w:r>
      <w:r w:rsidRPr="00CB6B07">
        <w:rPr>
          <w:rFonts w:asciiTheme="minorEastAsia" w:hAnsiTheme="minorEastAsia" w:hint="eastAsia"/>
          <w:sz w:val="28"/>
          <w:szCs w:val="28"/>
        </w:rPr>
        <w:t>捐款捐物支持公益事业的荣誉证书等证据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CB6B07">
        <w:rPr>
          <w:rFonts w:asciiTheme="minorEastAsia" w:hAnsiTheme="minorEastAsia" w:hint="eastAsia"/>
          <w:sz w:val="28"/>
          <w:szCs w:val="28"/>
        </w:rPr>
        <w:t>6、</w:t>
      </w:r>
      <w:r w:rsidR="00866479">
        <w:rPr>
          <w:rFonts w:asciiTheme="minorEastAsia" w:hAnsiTheme="minorEastAsia" w:hint="eastAsia"/>
          <w:sz w:val="28"/>
          <w:szCs w:val="28"/>
        </w:rPr>
        <w:t>张某某无罪</w:t>
      </w:r>
      <w:r>
        <w:rPr>
          <w:rFonts w:asciiTheme="minorEastAsia" w:hAnsiTheme="minorEastAsia" w:hint="eastAsia"/>
          <w:sz w:val="28"/>
          <w:szCs w:val="28"/>
        </w:rPr>
        <w:t>专家论证意见等</w:t>
      </w:r>
      <w:r w:rsidRPr="00CB6B07">
        <w:rPr>
          <w:rFonts w:asciiTheme="minorEastAsia" w:hAnsiTheme="minorEastAsia" w:hint="eastAsia"/>
          <w:sz w:val="28"/>
          <w:szCs w:val="28"/>
        </w:rPr>
        <w:t>。</w:t>
      </w:r>
    </w:p>
    <w:p w:rsidR="00713239" w:rsidRPr="00CB6B07" w:rsidRDefault="00713239" w:rsidP="00713239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CB6B07">
        <w:rPr>
          <w:rFonts w:asciiTheme="minorEastAsia" w:hAnsiTheme="minorEastAsia" w:hint="eastAsia"/>
          <w:sz w:val="28"/>
          <w:szCs w:val="28"/>
        </w:rPr>
        <w:t>刚才又听取了公诉人的举证和发言以及被告人的辩解，结合本案实际情况认为张</w:t>
      </w:r>
      <w:r>
        <w:rPr>
          <w:rFonts w:asciiTheme="minorEastAsia" w:hAnsiTheme="minorEastAsia" w:hint="eastAsia"/>
          <w:sz w:val="28"/>
          <w:szCs w:val="28"/>
        </w:rPr>
        <w:t>某某</w:t>
      </w:r>
      <w:r w:rsidRPr="00CB6B07">
        <w:rPr>
          <w:rFonts w:asciiTheme="minorEastAsia" w:hAnsiTheme="minorEastAsia" w:hint="eastAsia"/>
          <w:sz w:val="28"/>
          <w:szCs w:val="28"/>
        </w:rPr>
        <w:t>的行为不构成“组织他人偷越国（边）境罪”，</w:t>
      </w:r>
    </w:p>
    <w:p w:rsidR="00146141" w:rsidRDefault="00713239" w:rsidP="0014614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6B07">
        <w:rPr>
          <w:rFonts w:asciiTheme="minorEastAsia" w:hAnsiTheme="minorEastAsia" w:hint="eastAsia"/>
          <w:sz w:val="28"/>
          <w:szCs w:val="28"/>
        </w:rPr>
        <w:t>现就本案的事实、程序、管辖、法律和政策</w:t>
      </w:r>
      <w:r>
        <w:rPr>
          <w:rFonts w:asciiTheme="minorEastAsia" w:hAnsiTheme="minorEastAsia" w:hint="eastAsia"/>
          <w:sz w:val="28"/>
          <w:szCs w:val="28"/>
        </w:rPr>
        <w:t>规定，</w:t>
      </w:r>
      <w:r w:rsidRPr="00CB6B07">
        <w:rPr>
          <w:rFonts w:asciiTheme="minorEastAsia" w:hAnsiTheme="minorEastAsia" w:cs="宋体"/>
          <w:color w:val="353535"/>
          <w:kern w:val="0"/>
          <w:sz w:val="28"/>
          <w:szCs w:val="28"/>
        </w:rPr>
        <w:t>我们依法提出如下辩护意见，供合议庭参考。</w:t>
      </w:r>
      <w:r w:rsidRPr="00CB6B07">
        <w:rPr>
          <w:rFonts w:asciiTheme="minorEastAsia" w:hAnsiTheme="minorEastAsia" w:cs="宋体"/>
          <w:color w:val="353535"/>
          <w:kern w:val="0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CB6B07">
        <w:rPr>
          <w:rFonts w:asciiTheme="minorEastAsia" w:hAnsiTheme="minorEastAsia" w:hint="eastAsia"/>
          <w:sz w:val="28"/>
          <w:szCs w:val="28"/>
        </w:rPr>
        <w:t>首先，在发表辩词之前，本辩护人先就本案的基本情况简单作一个梳理，并归纳为以下五个部分：</w:t>
      </w:r>
    </w:p>
    <w:p w:rsidR="00146141" w:rsidRPr="00CB6B07" w:rsidRDefault="00146141" w:rsidP="0014614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CB6B07">
        <w:rPr>
          <w:rFonts w:asciiTheme="minorEastAsia" w:hAnsiTheme="minorEastAsia" w:hint="eastAsia"/>
          <w:b/>
          <w:sz w:val="28"/>
          <w:szCs w:val="28"/>
        </w:rPr>
        <w:t>一、事实之辩：张</w:t>
      </w:r>
      <w:r>
        <w:rPr>
          <w:rFonts w:asciiTheme="minorEastAsia" w:hAnsiTheme="minorEastAsia" w:hint="eastAsia"/>
          <w:b/>
          <w:sz w:val="28"/>
          <w:szCs w:val="28"/>
        </w:rPr>
        <w:t>某某</w:t>
      </w:r>
      <w:r w:rsidRPr="00CB6B07">
        <w:rPr>
          <w:rFonts w:asciiTheme="minorEastAsia" w:hAnsiTheme="minorEastAsia" w:hint="eastAsia"/>
          <w:b/>
          <w:sz w:val="28"/>
          <w:szCs w:val="28"/>
        </w:rPr>
        <w:t>没有组织他人偷越国（边）境的事实，张</w:t>
      </w:r>
      <w:r>
        <w:rPr>
          <w:rFonts w:asciiTheme="minorEastAsia" w:hAnsiTheme="minorEastAsia" w:hint="eastAsia"/>
          <w:b/>
          <w:sz w:val="28"/>
          <w:szCs w:val="28"/>
        </w:rPr>
        <w:t>某某</w:t>
      </w:r>
      <w:r w:rsidRPr="00CB6B07">
        <w:rPr>
          <w:rFonts w:asciiTheme="minorEastAsia" w:hAnsiTheme="minorEastAsia" w:hint="eastAsia"/>
          <w:b/>
          <w:sz w:val="28"/>
          <w:szCs w:val="28"/>
        </w:rPr>
        <w:t>是在履行国际间的合作合同关系，而</w:t>
      </w:r>
      <w:r>
        <w:rPr>
          <w:rFonts w:asciiTheme="minorEastAsia" w:hAnsiTheme="minorEastAsia" w:hint="eastAsia"/>
          <w:b/>
          <w:sz w:val="28"/>
          <w:szCs w:val="28"/>
        </w:rPr>
        <w:t>赵某某</w:t>
      </w:r>
      <w:r w:rsidRPr="00CB6B07">
        <w:rPr>
          <w:rFonts w:asciiTheme="minorEastAsia" w:hAnsiTheme="minorEastAsia" w:hint="eastAsia"/>
          <w:b/>
          <w:sz w:val="28"/>
          <w:szCs w:val="28"/>
        </w:rPr>
        <w:t>组织出国人员是为了履行与</w:t>
      </w:r>
      <w:r>
        <w:rPr>
          <w:rFonts w:asciiTheme="minorEastAsia" w:hAnsiTheme="minorEastAsia" w:hint="eastAsia"/>
          <w:b/>
          <w:sz w:val="28"/>
          <w:szCs w:val="28"/>
        </w:rPr>
        <w:t>某某公司</w:t>
      </w:r>
      <w:r w:rsidRPr="00CB6B07">
        <w:rPr>
          <w:rFonts w:asciiTheme="minorEastAsia" w:hAnsiTheme="minorEastAsia" w:hint="eastAsia"/>
          <w:b/>
          <w:sz w:val="28"/>
          <w:szCs w:val="28"/>
        </w:rPr>
        <w:t xml:space="preserve">签订的合同和义务，同时也是为了赚取利润 </w:t>
      </w:r>
    </w:p>
    <w:p w:rsidR="00146141" w:rsidRPr="00CB6B07" w:rsidRDefault="00146141" w:rsidP="0014614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CB6B07">
        <w:rPr>
          <w:rFonts w:asciiTheme="minorEastAsia" w:hAnsiTheme="minorEastAsia" w:hint="eastAsia"/>
          <w:b/>
          <w:sz w:val="28"/>
          <w:szCs w:val="28"/>
        </w:rPr>
        <w:t>二、管辖之辩：从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溧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某市</w:t>
      </w:r>
      <w:r w:rsidRPr="00CB6B07">
        <w:rPr>
          <w:rFonts w:asciiTheme="minorEastAsia" w:hAnsiTheme="minorEastAsia" w:hint="eastAsia"/>
          <w:b/>
          <w:sz w:val="28"/>
          <w:szCs w:val="28"/>
        </w:rPr>
        <w:t>公安、司法机关介入张</w:t>
      </w:r>
      <w:r>
        <w:rPr>
          <w:rFonts w:asciiTheme="minorEastAsia" w:hAnsiTheme="minorEastAsia" w:hint="eastAsia"/>
          <w:b/>
          <w:sz w:val="28"/>
          <w:szCs w:val="28"/>
        </w:rPr>
        <w:t>某某</w:t>
      </w:r>
      <w:r w:rsidRPr="00CB6B07">
        <w:rPr>
          <w:rFonts w:asciiTheme="minorEastAsia" w:hAnsiTheme="minorEastAsia" w:hint="eastAsia"/>
          <w:b/>
          <w:sz w:val="28"/>
          <w:szCs w:val="28"/>
        </w:rPr>
        <w:t>案看，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溧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某市</w:t>
      </w:r>
      <w:r w:rsidRPr="00CB6B07">
        <w:rPr>
          <w:rFonts w:asciiTheme="minorEastAsia" w:hAnsiTheme="minorEastAsia" w:hint="eastAsia"/>
          <w:b/>
          <w:sz w:val="28"/>
          <w:szCs w:val="28"/>
        </w:rPr>
        <w:t>公安、司法机关均无本案管辖权</w:t>
      </w:r>
    </w:p>
    <w:p w:rsidR="00146141" w:rsidRPr="00CB6B07" w:rsidRDefault="00146141" w:rsidP="0014614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CB6B07">
        <w:rPr>
          <w:rFonts w:asciiTheme="minorEastAsia" w:hAnsiTheme="minorEastAsia" w:hint="eastAsia"/>
          <w:b/>
          <w:sz w:val="28"/>
          <w:szCs w:val="28"/>
        </w:rPr>
        <w:t>三、定性之辩：《起诉书》以张</w:t>
      </w:r>
      <w:r>
        <w:rPr>
          <w:rFonts w:asciiTheme="minorEastAsia" w:hAnsiTheme="minorEastAsia" w:hint="eastAsia"/>
          <w:b/>
          <w:sz w:val="28"/>
          <w:szCs w:val="28"/>
        </w:rPr>
        <w:t>某某</w:t>
      </w:r>
      <w:r w:rsidRPr="00CB6B07">
        <w:rPr>
          <w:rFonts w:asciiTheme="minorEastAsia" w:hAnsiTheme="minorEastAsia" w:hint="eastAsia"/>
          <w:b/>
          <w:sz w:val="28"/>
          <w:szCs w:val="28"/>
        </w:rPr>
        <w:t>“非法组织他人偷越国（边）境罪”定性明显不当，直接违反《刑诉法》有利于被告人原则，指控的罪名在法律上不成立</w:t>
      </w:r>
    </w:p>
    <w:p w:rsidR="00146141" w:rsidRPr="00CB6B07" w:rsidRDefault="00146141" w:rsidP="0014614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CB6B07">
        <w:rPr>
          <w:rFonts w:asciiTheme="minorEastAsia" w:hAnsiTheme="minorEastAsia" w:hint="eastAsia"/>
          <w:b/>
          <w:sz w:val="28"/>
          <w:szCs w:val="28"/>
        </w:rPr>
        <w:t>四、证据之辩：本案全部指控证据均无法证明张</w:t>
      </w:r>
      <w:r>
        <w:rPr>
          <w:rFonts w:asciiTheme="minorEastAsia" w:hAnsiTheme="minorEastAsia" w:hint="eastAsia"/>
          <w:b/>
          <w:sz w:val="28"/>
          <w:szCs w:val="28"/>
        </w:rPr>
        <w:t>某某</w:t>
      </w:r>
      <w:r w:rsidRPr="00CB6B07">
        <w:rPr>
          <w:rFonts w:asciiTheme="minorEastAsia" w:hAnsiTheme="minorEastAsia" w:hint="eastAsia"/>
          <w:b/>
          <w:sz w:val="28"/>
          <w:szCs w:val="28"/>
        </w:rPr>
        <w:t>构成“非法组织他人偷越国（边）境罪”有罪 </w:t>
      </w:r>
    </w:p>
    <w:p w:rsidR="00146141" w:rsidRPr="00CB6B07" w:rsidRDefault="00146141" w:rsidP="0014614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CB6B07">
        <w:rPr>
          <w:rFonts w:asciiTheme="minorEastAsia" w:hAnsiTheme="minorEastAsia" w:hint="eastAsia"/>
          <w:b/>
          <w:sz w:val="28"/>
          <w:szCs w:val="28"/>
        </w:rPr>
        <w:t xml:space="preserve"> 五、政策之辩： 定性、量刑不当将严重影响中国刑事诉讼制度,影响中央国务院“一带一路”的大政方针，将对全面贯彻十九大提出的“新时代中国特色社会主义思想、民主、法治、公平、正义和准确领会党的新思想、新论断、新使命、新目标、新部署”大打折扣</w:t>
      </w:r>
    </w:p>
    <w:p w:rsidR="00461252" w:rsidRPr="00146141" w:rsidRDefault="00564934" w:rsidP="00146141">
      <w:pPr>
        <w:rPr>
          <w:rFonts w:asciiTheme="minorEastAsia" w:hAnsiTheme="minorEastAsia"/>
          <w:b/>
          <w:sz w:val="28"/>
          <w:szCs w:val="28"/>
        </w:rPr>
      </w:pPr>
      <w:r w:rsidRPr="00DB3C46">
        <w:rPr>
          <w:rFonts w:hint="eastAsia"/>
          <w:b/>
          <w:sz w:val="28"/>
          <w:szCs w:val="28"/>
        </w:rPr>
        <w:lastRenderedPageBreak/>
        <w:t>注：主文略</w:t>
      </w:r>
      <w:r w:rsidR="00866479" w:rsidRPr="00DB3C46">
        <w:rPr>
          <w:rFonts w:hint="eastAsia"/>
          <w:b/>
          <w:sz w:val="28"/>
          <w:szCs w:val="28"/>
        </w:rPr>
        <w:t>(</w:t>
      </w:r>
      <w:r w:rsidR="00866479" w:rsidRPr="00DB3C46">
        <w:rPr>
          <w:rFonts w:hint="eastAsia"/>
          <w:b/>
          <w:sz w:val="28"/>
          <w:szCs w:val="28"/>
        </w:rPr>
        <w:t>由于辩护词篇幅过长和网络限制，只上传辩护词观点，请广大朋友理解</w:t>
      </w:r>
      <w:r w:rsidR="00866479" w:rsidRPr="00DB3C46">
        <w:rPr>
          <w:rFonts w:hint="eastAsia"/>
          <w:b/>
          <w:sz w:val="28"/>
          <w:szCs w:val="28"/>
        </w:rPr>
        <w:t>)</w:t>
      </w:r>
      <w:r w:rsidR="00866479" w:rsidRPr="00DB3C46">
        <w:rPr>
          <w:rFonts w:hint="eastAsia"/>
          <w:b/>
          <w:sz w:val="28"/>
          <w:szCs w:val="28"/>
        </w:rPr>
        <w:t>。</w:t>
      </w:r>
    </w:p>
    <w:sectPr w:rsidR="00461252" w:rsidRPr="00146141" w:rsidSect="0046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E0B" w:rsidRDefault="00351E0B" w:rsidP="00713239">
      <w:r>
        <w:separator/>
      </w:r>
    </w:p>
  </w:endnote>
  <w:endnote w:type="continuationSeparator" w:id="0">
    <w:p w:rsidR="00351E0B" w:rsidRDefault="00351E0B" w:rsidP="0071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E0B" w:rsidRDefault="00351E0B" w:rsidP="00713239">
      <w:r>
        <w:separator/>
      </w:r>
    </w:p>
  </w:footnote>
  <w:footnote w:type="continuationSeparator" w:id="0">
    <w:p w:rsidR="00351E0B" w:rsidRDefault="00351E0B" w:rsidP="00713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239"/>
    <w:rsid w:val="00134B0A"/>
    <w:rsid w:val="00146141"/>
    <w:rsid w:val="00351E0B"/>
    <w:rsid w:val="003A21EA"/>
    <w:rsid w:val="00431396"/>
    <w:rsid w:val="00461252"/>
    <w:rsid w:val="00535047"/>
    <w:rsid w:val="00564934"/>
    <w:rsid w:val="005F5AB2"/>
    <w:rsid w:val="00713239"/>
    <w:rsid w:val="00866479"/>
    <w:rsid w:val="008E5E66"/>
    <w:rsid w:val="00D10781"/>
    <w:rsid w:val="00DB3C46"/>
    <w:rsid w:val="00FC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2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239"/>
    <w:rPr>
      <w:sz w:val="18"/>
      <w:szCs w:val="18"/>
    </w:rPr>
  </w:style>
  <w:style w:type="paragraph" w:styleId="a5">
    <w:name w:val="Normal (Web)"/>
    <w:basedOn w:val="a"/>
    <w:uiPriority w:val="99"/>
    <w:unhideWhenUsed/>
    <w:rsid w:val="007132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353</Words>
  <Characters>2017</Characters>
  <Application>Microsoft Office Word</Application>
  <DocSecurity>0</DocSecurity>
  <Lines>16</Lines>
  <Paragraphs>4</Paragraphs>
  <ScaleCrop>false</ScaleCrop>
  <Company>MS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10</cp:revision>
  <dcterms:created xsi:type="dcterms:W3CDTF">2018-03-25T01:25:00Z</dcterms:created>
  <dcterms:modified xsi:type="dcterms:W3CDTF">2018-03-25T08:52:00Z</dcterms:modified>
</cp:coreProperties>
</file>